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AE4" w:rsidRPr="006C61BC" w:rsidRDefault="006C61BC" w:rsidP="006C61BC">
      <w:pPr>
        <w:ind w:right="23"/>
        <w:rPr>
          <w:sz w:val="16"/>
          <w:szCs w:val="16"/>
        </w:rPr>
      </w:pPr>
      <w:r>
        <w:rPr>
          <w:b/>
          <w:noProof/>
          <w:w w:val="85"/>
          <w:sz w:val="28"/>
        </w:rPr>
        <w:drawing>
          <wp:anchor distT="0" distB="0" distL="114300" distR="114300" simplePos="0" relativeHeight="251659264" behindDoc="1" locked="0" layoutInCell="1" allowOverlap="1" wp14:anchorId="18BA706F" wp14:editId="437808A6">
            <wp:simplePos x="0" y="0"/>
            <wp:positionH relativeFrom="column">
              <wp:posOffset>111760</wp:posOffset>
            </wp:positionH>
            <wp:positionV relativeFrom="paragraph">
              <wp:posOffset>-356870</wp:posOffset>
            </wp:positionV>
            <wp:extent cx="6614795" cy="1017905"/>
            <wp:effectExtent l="0" t="0" r="0" b="0"/>
            <wp:wrapThrough wrapText="bothSides">
              <wp:wrapPolygon edited="0">
                <wp:start x="0" y="0"/>
                <wp:lineTo x="0" y="21021"/>
                <wp:lineTo x="21523" y="21021"/>
                <wp:lineTo x="2152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479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852BEA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</w:rPr>
        <w:t xml:space="preserve">Приглашаем Вас принять участие в </w:t>
      </w:r>
      <w:r w:rsidR="006266E0">
        <w:rPr>
          <w:b/>
          <w:w w:val="85"/>
          <w:sz w:val="28"/>
          <w:szCs w:val="28"/>
        </w:rPr>
        <w:t>обучении</w:t>
      </w:r>
      <w:r>
        <w:rPr>
          <w:b/>
          <w:w w:val="85"/>
          <w:sz w:val="28"/>
          <w:szCs w:val="28"/>
        </w:rPr>
        <w:t xml:space="preserve"> 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2E2E05">
        <w:rPr>
          <w:b/>
          <w:w w:val="85"/>
          <w:sz w:val="28"/>
          <w:szCs w:val="28"/>
        </w:rPr>
        <w:t xml:space="preserve"> и повышения квалификации ИТР в области ГНБ,</w:t>
      </w:r>
      <w:r>
        <w:rPr>
          <w:b/>
          <w:w w:val="85"/>
          <w:sz w:val="28"/>
          <w:szCs w:val="28"/>
        </w:rPr>
        <w:t xml:space="preserve"> который сост</w:t>
      </w:r>
      <w:r w:rsidR="006266E0">
        <w:rPr>
          <w:b/>
          <w:w w:val="85"/>
          <w:sz w:val="28"/>
          <w:szCs w:val="28"/>
        </w:rPr>
        <w:t xml:space="preserve">оится в период </w:t>
      </w:r>
      <w:r>
        <w:rPr>
          <w:b/>
          <w:w w:val="85"/>
          <w:sz w:val="28"/>
          <w:szCs w:val="28"/>
        </w:rPr>
        <w:t xml:space="preserve">с </w:t>
      </w:r>
      <w:r w:rsidR="007B787A">
        <w:rPr>
          <w:b/>
          <w:w w:val="85"/>
          <w:sz w:val="28"/>
          <w:szCs w:val="28"/>
        </w:rPr>
        <w:t>19</w:t>
      </w:r>
      <w:r w:rsidR="00084569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634EA3">
        <w:rPr>
          <w:b/>
          <w:w w:val="85"/>
          <w:sz w:val="28"/>
          <w:szCs w:val="28"/>
        </w:rPr>
        <w:t>2</w:t>
      </w:r>
      <w:r w:rsidR="007B787A">
        <w:rPr>
          <w:b/>
          <w:w w:val="85"/>
          <w:sz w:val="28"/>
          <w:szCs w:val="28"/>
        </w:rPr>
        <w:t>3</w:t>
      </w:r>
      <w:r w:rsidR="00084569">
        <w:rPr>
          <w:b/>
          <w:w w:val="85"/>
          <w:sz w:val="28"/>
          <w:szCs w:val="28"/>
        </w:rPr>
        <w:t xml:space="preserve"> </w:t>
      </w:r>
      <w:r w:rsidR="007B787A">
        <w:rPr>
          <w:b/>
          <w:w w:val="85"/>
          <w:sz w:val="28"/>
          <w:szCs w:val="28"/>
        </w:rPr>
        <w:t>сентября</w:t>
      </w:r>
      <w:r>
        <w:rPr>
          <w:b/>
          <w:w w:val="85"/>
          <w:sz w:val="28"/>
          <w:szCs w:val="28"/>
        </w:rPr>
        <w:t xml:space="preserve"> 201</w:t>
      </w:r>
      <w:r w:rsidR="00634EA3">
        <w:rPr>
          <w:b/>
          <w:w w:val="85"/>
          <w:sz w:val="28"/>
          <w:szCs w:val="28"/>
        </w:rPr>
        <w:t>7</w:t>
      </w:r>
      <w:r>
        <w:rPr>
          <w:b/>
          <w:w w:val="85"/>
          <w:sz w:val="28"/>
          <w:szCs w:val="28"/>
        </w:rPr>
        <w:t xml:space="preserve"> года </w:t>
      </w:r>
      <w:proofErr w:type="gramEnd"/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proofErr w:type="gramStart"/>
      <w:r w:rsidR="00AD3119">
        <w:rPr>
          <w:b/>
          <w:w w:val="85"/>
          <w:sz w:val="28"/>
          <w:szCs w:val="28"/>
        </w:rPr>
        <w:t>Турбинная</w:t>
      </w:r>
      <w:proofErr w:type="gramEnd"/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7B787A">
        <w:rPr>
          <w:i/>
          <w:w w:val="85"/>
        </w:rPr>
        <w:t>19</w:t>
      </w:r>
      <w:r w:rsidR="00634EA3">
        <w:rPr>
          <w:i/>
          <w:w w:val="85"/>
        </w:rPr>
        <w:t xml:space="preserve"> </w:t>
      </w:r>
      <w:r w:rsidR="007B787A">
        <w:rPr>
          <w:i/>
          <w:w w:val="85"/>
        </w:rPr>
        <w:t>сентября</w:t>
      </w:r>
      <w:r w:rsidR="00084569">
        <w:rPr>
          <w:i/>
          <w:w w:val="85"/>
        </w:rPr>
        <w:t xml:space="preserve"> </w:t>
      </w:r>
      <w:r w:rsidR="00FB7265">
        <w:rPr>
          <w:i/>
          <w:w w:val="85"/>
        </w:rPr>
        <w:t>201</w:t>
      </w:r>
      <w:r w:rsidR="00634EA3">
        <w:rPr>
          <w:i/>
          <w:w w:val="85"/>
        </w:rPr>
        <w:t>7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схема бурового комплекса. Варианты компоновки. Обслуживание техники по гарантии.</w:t>
      </w:r>
    </w:p>
    <w:p w:rsid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локационного оборудования различных производителей.</w:t>
      </w:r>
    </w:p>
    <w:p w:rsidR="00FB7265" w:rsidRPr="00FB7265" w:rsidRDefault="00FB7265" w:rsidP="00DF2803">
      <w:pPr>
        <w:numPr>
          <w:ilvl w:val="0"/>
          <w:numId w:val="2"/>
        </w:numPr>
        <w:ind w:left="748" w:right="107" w:hanging="187"/>
        <w:jc w:val="both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DF2803">
      <w:pPr>
        <w:ind w:left="708" w:right="107"/>
        <w:jc w:val="both"/>
        <w:rPr>
          <w:i/>
          <w:w w:val="85"/>
        </w:rPr>
      </w:pPr>
      <w:r>
        <w:rPr>
          <w:i/>
          <w:w w:val="85"/>
        </w:rPr>
        <w:t xml:space="preserve">Основы теории применения буровых растворов в ГНБ. Расчёт количества компонентов для приготовления  буровых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материалов, компонентов для приготовления буровых растворов.</w:t>
      </w:r>
    </w:p>
    <w:p w:rsidR="00FB7265" w:rsidRPr="00FB7265" w:rsidRDefault="00FB7265" w:rsidP="00DF2803">
      <w:pPr>
        <w:pStyle w:val="a9"/>
        <w:numPr>
          <w:ilvl w:val="0"/>
          <w:numId w:val="7"/>
        </w:numPr>
        <w:ind w:right="107" w:hanging="153"/>
        <w:jc w:val="both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 xml:space="preserve">Стоимость участия в учебном семинаре одного специалиста – предприятий, являющихся членами МАС ГНБ, </w:t>
      </w:r>
    </w:p>
    <w:p w:rsidR="006C61BC" w:rsidRPr="006C61BC" w:rsidRDefault="00454E41" w:rsidP="006C61BC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</w:p>
    <w:p w:rsidR="006C61BC" w:rsidRPr="006C61BC" w:rsidRDefault="006C61BC" w:rsidP="006C61BC">
      <w:pPr>
        <w:pStyle w:val="a5"/>
        <w:jc w:val="center"/>
        <w:rPr>
          <w:sz w:val="20"/>
        </w:rPr>
      </w:pPr>
      <w:r w:rsidRPr="006C61BC">
        <w:rPr>
          <w:sz w:val="20"/>
        </w:rPr>
        <w:t>Для предприятий - не являющихся членами МАС ГНБ стоимость участия одного сотрудника составит 2</w:t>
      </w:r>
      <w:r w:rsidR="00634EA3">
        <w:rPr>
          <w:sz w:val="20"/>
        </w:rPr>
        <w:t>9</w:t>
      </w:r>
      <w:r>
        <w:rPr>
          <w:sz w:val="20"/>
        </w:rPr>
        <w:t xml:space="preserve"> 6</w:t>
      </w:r>
      <w:r w:rsidRPr="006C61BC">
        <w:rPr>
          <w:sz w:val="20"/>
        </w:rPr>
        <w:t>00 рублей.</w:t>
      </w:r>
    </w:p>
    <w:p w:rsidR="006C61BC" w:rsidRPr="006C61BC" w:rsidRDefault="00145A1D" w:rsidP="006C61BC">
      <w:pPr>
        <w:pStyle w:val="a5"/>
        <w:jc w:val="center"/>
        <w:rPr>
          <w:sz w:val="20"/>
        </w:rPr>
      </w:pPr>
      <w:r w:rsidRPr="006C61BC"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34D8A542" wp14:editId="76489C01">
            <wp:simplePos x="0" y="0"/>
            <wp:positionH relativeFrom="column">
              <wp:posOffset>-478790</wp:posOffset>
            </wp:positionH>
            <wp:positionV relativeFrom="paragraph">
              <wp:posOffset>45085</wp:posOffset>
            </wp:positionV>
            <wp:extent cx="7698105" cy="2095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105" cy="209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61BC"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bookmarkStart w:id="0" w:name="_GoBack"/>
      <w:bookmarkEnd w:id="0"/>
      <w:r w:rsidR="006C61BC" w:rsidRPr="006C61BC">
        <w:rPr>
          <w:sz w:val="20"/>
        </w:rPr>
        <w:t xml:space="preserve"> оплата питания и проживания участников семинара.</w:t>
      </w:r>
    </w:p>
    <w:p w:rsidR="00FB7265" w:rsidRPr="006C61BC" w:rsidRDefault="006C61BC" w:rsidP="006C61BC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удостоверения по итогам экзаменационного теста.</w:t>
      </w:r>
      <w:r w:rsidR="00FB7265" w:rsidRPr="006C61BC">
        <w:rPr>
          <w:b/>
          <w:sz w:val="20"/>
        </w:rPr>
        <w:t xml:space="preserve"> 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13</w:t>
      </w:r>
      <w:r w:rsidR="00AD3119">
        <w:rPr>
          <w:b/>
          <w:sz w:val="20"/>
          <w:u w:val="single"/>
        </w:rPr>
        <w:t xml:space="preserve"> </w:t>
      </w:r>
      <w:r w:rsidR="00852BEA">
        <w:rPr>
          <w:b/>
          <w:sz w:val="20"/>
          <w:u w:val="single"/>
        </w:rPr>
        <w:t>сентября</w:t>
      </w:r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201</w:t>
      </w:r>
      <w:r w:rsidR="00634EA3">
        <w:rPr>
          <w:b/>
          <w:sz w:val="20"/>
          <w:u w:val="single"/>
        </w:rPr>
        <w:t>7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FA0746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FA0746" w:rsidRDefault="00FA0746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 xml:space="preserve">к Исполнительному директору МАС ГНБ </w:t>
      </w:r>
    </w:p>
    <w:p w:rsidR="009A16B1" w:rsidRDefault="00FA0746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 xml:space="preserve">Евгении </w:t>
      </w:r>
      <w:proofErr w:type="spellStart"/>
      <w:r>
        <w:rPr>
          <w:i/>
          <w:szCs w:val="20"/>
        </w:rPr>
        <w:t>Стражниковой</w:t>
      </w:r>
      <w:proofErr w:type="spellEnd"/>
      <w:r>
        <w:rPr>
          <w:i/>
          <w:szCs w:val="20"/>
        </w:rPr>
        <w:t xml:space="preserve">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  <w:r w:rsidR="00FB7265">
        <w:rPr>
          <w:i/>
          <w:szCs w:val="20"/>
        </w:rPr>
        <w:t xml:space="preserve"> </w:t>
      </w:r>
    </w:p>
    <w:p w:rsidR="0000414D" w:rsidRPr="00FB7265" w:rsidRDefault="0000414D" w:rsidP="00DF2803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</w:p>
    <w:sectPr w:rsidR="0000414D" w:rsidRPr="00FB7265" w:rsidSect="00FB7265">
      <w:headerReference w:type="default" r:id="rId11"/>
      <w:pgSz w:w="11906" w:h="16838"/>
      <w:pgMar w:top="720" w:right="424" w:bottom="720" w:left="709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C30" w:rsidRDefault="00FD0C30" w:rsidP="00D938B4">
      <w:r>
        <w:separator/>
      </w:r>
    </w:p>
  </w:endnote>
  <w:endnote w:type="continuationSeparator" w:id="0">
    <w:p w:rsidR="00FD0C30" w:rsidRDefault="00FD0C30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C30" w:rsidRDefault="00FD0C30" w:rsidP="00D938B4">
      <w:r>
        <w:separator/>
      </w:r>
    </w:p>
  </w:footnote>
  <w:footnote w:type="continuationSeparator" w:id="0">
    <w:p w:rsidR="00FD0C30" w:rsidRDefault="00FD0C30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84569"/>
    <w:rsid w:val="000C6CFD"/>
    <w:rsid w:val="000E3B61"/>
    <w:rsid w:val="00145A1D"/>
    <w:rsid w:val="00145D93"/>
    <w:rsid w:val="00157905"/>
    <w:rsid w:val="00172138"/>
    <w:rsid w:val="00195F99"/>
    <w:rsid w:val="001E47DE"/>
    <w:rsid w:val="001F62A3"/>
    <w:rsid w:val="00212022"/>
    <w:rsid w:val="00215AA4"/>
    <w:rsid w:val="00217AE4"/>
    <w:rsid w:val="002310E1"/>
    <w:rsid w:val="00276318"/>
    <w:rsid w:val="002853F8"/>
    <w:rsid w:val="002A09EA"/>
    <w:rsid w:val="002B57CD"/>
    <w:rsid w:val="002E2E05"/>
    <w:rsid w:val="002F6B39"/>
    <w:rsid w:val="0032087F"/>
    <w:rsid w:val="00385C54"/>
    <w:rsid w:val="003B476E"/>
    <w:rsid w:val="003C4C10"/>
    <w:rsid w:val="003E2A80"/>
    <w:rsid w:val="003E4242"/>
    <w:rsid w:val="00400820"/>
    <w:rsid w:val="00427509"/>
    <w:rsid w:val="00454E41"/>
    <w:rsid w:val="004641D8"/>
    <w:rsid w:val="00474C72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E40A2"/>
    <w:rsid w:val="005F3E5A"/>
    <w:rsid w:val="005F42D4"/>
    <w:rsid w:val="006052E8"/>
    <w:rsid w:val="006266E0"/>
    <w:rsid w:val="00634EA3"/>
    <w:rsid w:val="00651987"/>
    <w:rsid w:val="0065566F"/>
    <w:rsid w:val="00663E07"/>
    <w:rsid w:val="00671E75"/>
    <w:rsid w:val="006729F5"/>
    <w:rsid w:val="006B163D"/>
    <w:rsid w:val="006C61BC"/>
    <w:rsid w:val="006D240F"/>
    <w:rsid w:val="006E0C27"/>
    <w:rsid w:val="006F0B53"/>
    <w:rsid w:val="007016E9"/>
    <w:rsid w:val="00706B35"/>
    <w:rsid w:val="00706BFD"/>
    <w:rsid w:val="00730B90"/>
    <w:rsid w:val="00764E54"/>
    <w:rsid w:val="007676C9"/>
    <w:rsid w:val="00771142"/>
    <w:rsid w:val="007B787A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76831"/>
    <w:rsid w:val="008B6193"/>
    <w:rsid w:val="008D2B61"/>
    <w:rsid w:val="008E3BC3"/>
    <w:rsid w:val="008F0F9F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3122F"/>
    <w:rsid w:val="00A431A3"/>
    <w:rsid w:val="00A83E85"/>
    <w:rsid w:val="00A94DA4"/>
    <w:rsid w:val="00AB1D71"/>
    <w:rsid w:val="00AB4531"/>
    <w:rsid w:val="00AD3119"/>
    <w:rsid w:val="00AE237C"/>
    <w:rsid w:val="00B13294"/>
    <w:rsid w:val="00B13A8D"/>
    <w:rsid w:val="00B932A0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53647"/>
    <w:rsid w:val="00D938B4"/>
    <w:rsid w:val="00D97A03"/>
    <w:rsid w:val="00DA66F3"/>
    <w:rsid w:val="00DF2803"/>
    <w:rsid w:val="00E01A27"/>
    <w:rsid w:val="00EB58C6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863CE-7FF5-424F-AC3D-0D30B9FA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284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31</cp:revision>
  <cp:lastPrinted>2013-09-16T04:10:00Z</cp:lastPrinted>
  <dcterms:created xsi:type="dcterms:W3CDTF">2013-09-19T05:09:00Z</dcterms:created>
  <dcterms:modified xsi:type="dcterms:W3CDTF">2017-08-22T11:24:00Z</dcterms:modified>
</cp:coreProperties>
</file>